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A57BC">
      <w:pPr>
        <w:pStyle w:val="2"/>
        <w:widowControl/>
        <w:shd w:val="clear" w:color="auto" w:fill="FFFFFF"/>
        <w:spacing w:beforeAutospacing="0" w:afterAutospacing="0" w:line="590" w:lineRule="exact"/>
        <w:jc w:val="center"/>
        <w:textAlignment w:val="baseline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玉溪市202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年拟确定</w:t>
      </w:r>
      <w:r>
        <w:rPr>
          <w:rFonts w:hint="default" w:ascii="方正小标宋_GBK" w:eastAsia="方正小标宋_GBK" w:cs="Times New Roman"/>
          <w:sz w:val="44"/>
          <w:szCs w:val="44"/>
          <w:lang w:val="en-US" w:eastAsia="zh-CN"/>
        </w:rPr>
        <w:t>乡村旅游示范村</w:t>
      </w:r>
      <w:r>
        <w:rPr>
          <w:rFonts w:hint="eastAsia" w:ascii="方正小标宋_GBK" w:eastAsia="方正小标宋_GBK"/>
          <w:sz w:val="44"/>
          <w:szCs w:val="44"/>
        </w:rPr>
        <w:t>名单</w:t>
      </w:r>
    </w:p>
    <w:p w14:paraId="0B077EF8">
      <w:pPr>
        <w:pStyle w:val="2"/>
        <w:widowControl/>
        <w:shd w:val="clear" w:color="auto" w:fill="FFFFFF"/>
        <w:wordWrap w:val="0"/>
        <w:spacing w:beforeAutospacing="0" w:afterAutospacing="0" w:line="590" w:lineRule="exact"/>
        <w:jc w:val="both"/>
        <w:textAlignment w:val="baseline"/>
      </w:pPr>
    </w:p>
    <w:p w14:paraId="5AAAED12">
      <w:pPr>
        <w:pStyle w:val="2"/>
        <w:widowControl/>
        <w:shd w:val="clear" w:color="auto" w:fill="FFFFFF"/>
        <w:wordWrap w:val="0"/>
        <w:spacing w:beforeAutospacing="0" w:afterAutospacing="0" w:line="590" w:lineRule="exact"/>
        <w:jc w:val="both"/>
        <w:textAlignment w:val="baseline"/>
      </w:pPr>
    </w:p>
    <w:p w14:paraId="1D5C297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红塔区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4个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）：</w:t>
      </w:r>
    </w:p>
    <w:p w14:paraId="72EE67E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小玉苗村、大密罗社区、大营街社区、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灵秀社区</w:t>
      </w:r>
    </w:p>
    <w:p w14:paraId="5AF06BE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江川区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1个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）：</w:t>
      </w:r>
    </w:p>
    <w:p w14:paraId="4B23BCC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河咀社区</w:t>
      </w:r>
    </w:p>
    <w:p w14:paraId="4CCEB71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澄江市（5个）：</w:t>
      </w:r>
    </w:p>
    <w:p w14:paraId="60897A0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飞大田村、禄充村、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马房村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小湾村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矣渡小组</w:t>
      </w:r>
    </w:p>
    <w:p w14:paraId="1B96CBD6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通海县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2个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）：</w:t>
      </w:r>
    </w:p>
    <w:p w14:paraId="52DFF1C1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兴蒙白阁下村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大树村</w:t>
      </w:r>
    </w:p>
    <w:p w14:paraId="007B0A9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华宁县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2个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）：</w:t>
      </w:r>
    </w:p>
    <w:p w14:paraId="181F361E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碗窑村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冲麦村</w:t>
      </w:r>
    </w:p>
    <w:p w14:paraId="6AB7793F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易门县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个）：</w:t>
      </w:r>
    </w:p>
    <w:p w14:paraId="3A116B9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万宝厂村</w:t>
      </w:r>
    </w:p>
    <w:p w14:paraId="226AC5EB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峨山县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2个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）：</w:t>
      </w:r>
    </w:p>
    <w:p w14:paraId="0E3BC94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年景村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栖木樨村</w:t>
      </w:r>
    </w:p>
    <w:p w14:paraId="48E8766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新平县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2个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）：</w:t>
      </w:r>
    </w:p>
    <w:p w14:paraId="4967A90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耀南村、新寨村</w:t>
      </w:r>
    </w:p>
    <w:p w14:paraId="188B726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元江县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1个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：</w:t>
      </w:r>
    </w:p>
    <w:p w14:paraId="32F9B0A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者嘎小组</w:t>
      </w:r>
    </w:p>
    <w:p w14:paraId="515B7E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019E2"/>
    <w:rsid w:val="10801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2024-12-24T03:19:00Z</dcterms:created>
  <dc:creator>杨鑫</dc:creator>
  <cp:lastModifiedBy>杨鑫</cp:lastModifiedBy>
  <dcterms:modified xsi:type="dcterms:W3CDTF">2024-12-24T03:20:26Z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44CD7113A4EF45888FC2EC7E957B19DC_11</vt:lpwstr>
  </property>
</Properties>
</file>