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BB0A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eastAsia="zh-CN"/>
        </w:rPr>
        <w:t>书面</w:t>
      </w:r>
      <w:r>
        <w:rPr>
          <w:rFonts w:hint="eastAsia" w:ascii="宋体" w:hAnsi="宋体" w:eastAsia="宋体" w:cs="宋体"/>
          <w:b/>
          <w:bCs/>
          <w:sz w:val="44"/>
          <w:szCs w:val="44"/>
        </w:rPr>
        <w:t>声明</w:t>
      </w:r>
    </w:p>
    <w:p w14:paraId="46D5D54B">
      <w:pPr>
        <w:keepNext w:val="0"/>
        <w:keepLines w:val="0"/>
        <w:pageBreakBefore w:val="0"/>
        <w:widowControl w:val="0"/>
        <w:kinsoku/>
        <w:wordWrap/>
        <w:overflowPunct/>
        <w:topLinePunct w:val="0"/>
        <w:autoSpaceDE/>
        <w:autoSpaceDN/>
        <w:bidi w:val="0"/>
        <w:adjustRightInd/>
        <w:snapToGrid/>
        <w:spacing w:line="580" w:lineRule="exact"/>
        <w:ind w:firstLine="0" w:firstLineChars="0"/>
        <w:jc w:val="left"/>
        <w:textAlignment w:val="auto"/>
        <w:rPr>
          <w:rFonts w:hint="eastAsia" w:ascii="宋体" w:hAnsi="宋体" w:eastAsia="宋体" w:cs="宋体"/>
          <w:sz w:val="32"/>
          <w:szCs w:val="32"/>
        </w:rPr>
      </w:pPr>
    </w:p>
    <w:p w14:paraId="5C13E409">
      <w:pPr>
        <w:keepNext w:val="0"/>
        <w:keepLines w:val="0"/>
        <w:pageBreakBefore w:val="0"/>
        <w:widowControl w:val="0"/>
        <w:kinsoku/>
        <w:wordWrap/>
        <w:overflowPunct/>
        <w:topLinePunct w:val="0"/>
        <w:autoSpaceDE/>
        <w:autoSpaceDN/>
        <w:bidi w:val="0"/>
        <w:adjustRightInd/>
        <w:snapToGrid/>
        <w:spacing w:line="580" w:lineRule="exact"/>
        <w:ind w:firstLine="0" w:firstLineChars="0"/>
        <w:jc w:val="left"/>
        <w:textAlignment w:val="auto"/>
        <w:rPr>
          <w:rFonts w:hint="eastAsia" w:ascii="宋体" w:hAnsi="宋体" w:eastAsia="宋体" w:cs="宋体"/>
          <w:sz w:val="32"/>
          <w:szCs w:val="32"/>
        </w:rPr>
      </w:pPr>
      <w:r>
        <w:rPr>
          <w:rFonts w:hint="eastAsia" w:ascii="宋体" w:hAnsi="宋体" w:eastAsia="宋体" w:cs="宋体"/>
          <w:sz w:val="32"/>
          <w:szCs w:val="32"/>
        </w:rPr>
        <w:t>玉溪市科学技术局:</w:t>
      </w:r>
    </w:p>
    <w:p w14:paraId="2F669E0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sz w:val="32"/>
          <w:szCs w:val="32"/>
          <w:lang w:eastAsia="zh-CN"/>
        </w:rPr>
      </w:pPr>
      <w:r>
        <w:rPr>
          <w:rFonts w:hint="eastAsia" w:ascii="宋体" w:hAnsi="宋体" w:eastAsia="宋体" w:cs="宋体"/>
          <w:sz w:val="32"/>
          <w:szCs w:val="32"/>
        </w:rPr>
        <w:t>郑重声明</w:t>
      </w:r>
      <w:r>
        <w:rPr>
          <w:rFonts w:hint="eastAsia" w:ascii="宋体" w:hAnsi="宋体" w:eastAsia="宋体" w:cs="宋体"/>
          <w:sz w:val="32"/>
          <w:szCs w:val="32"/>
          <w:lang w:eastAsia="zh-CN"/>
        </w:rPr>
        <w:t>，</w:t>
      </w:r>
      <w:r>
        <w:rPr>
          <w:rFonts w:hint="eastAsia" w:ascii="宋体" w:hAnsi="宋体" w:eastAsia="宋体" w:cs="宋体"/>
          <w:sz w:val="32"/>
          <w:szCs w:val="32"/>
        </w:rPr>
        <w:t>我公司具有良好的商业信誉和健全的财务会计制度，具有履行合同所必需的专业技术能力，有依法缴纳税收和社会保障资金的良好记录，在合同签订前后随时愿意提供相关证明材料</w:t>
      </w:r>
      <w:r>
        <w:rPr>
          <w:rFonts w:hint="eastAsia" w:ascii="宋体" w:hAnsi="宋体" w:eastAsia="宋体" w:cs="宋体"/>
          <w:sz w:val="32"/>
          <w:szCs w:val="32"/>
          <w:lang w:eastAsia="zh-CN"/>
        </w:rPr>
        <w:t>：</w:t>
      </w:r>
      <w:r>
        <w:rPr>
          <w:rFonts w:hint="eastAsia" w:ascii="宋体" w:hAnsi="宋体" w:eastAsia="宋体" w:cs="宋体"/>
          <w:sz w:val="32"/>
          <w:szCs w:val="32"/>
        </w:rPr>
        <w:t>我公司还同时声明参加本项目采购活动前三年内无重大违法活动记录</w:t>
      </w:r>
      <w:r>
        <w:rPr>
          <w:rFonts w:hint="eastAsia" w:ascii="宋体" w:hAnsi="宋体" w:eastAsia="宋体" w:cs="宋体"/>
          <w:sz w:val="32"/>
          <w:szCs w:val="32"/>
          <w:lang w:eastAsia="zh-CN"/>
        </w:rPr>
        <w:t>。</w:t>
      </w:r>
      <w:r>
        <w:rPr>
          <w:rFonts w:hint="eastAsia" w:ascii="宋体" w:hAnsi="宋体" w:eastAsia="宋体" w:cs="宋体"/>
          <w:sz w:val="32"/>
          <w:szCs w:val="32"/>
        </w:rPr>
        <w:t>我方对以上声明负全部法律责任</w:t>
      </w:r>
      <w:r>
        <w:rPr>
          <w:rFonts w:hint="eastAsia" w:ascii="宋体" w:hAnsi="宋体" w:eastAsia="宋体" w:cs="宋体"/>
          <w:sz w:val="32"/>
          <w:szCs w:val="32"/>
          <w:lang w:eastAsia="zh-CN"/>
        </w:rPr>
        <w:t>。</w:t>
      </w:r>
    </w:p>
    <w:p w14:paraId="410856B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rPr>
        <w:t>特此声明。</w:t>
      </w:r>
    </w:p>
    <w:p w14:paraId="58DBDDB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p>
    <w:p w14:paraId="5BA919C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cs="宋体"/>
          <w:sz w:val="32"/>
          <w:szCs w:val="32"/>
          <w:lang w:val="en-US" w:eastAsia="zh-CN"/>
        </w:rPr>
      </w:pPr>
      <w:r>
        <w:rPr>
          <w:rFonts w:hint="eastAsia" w:ascii="宋体" w:hAnsi="宋体" w:eastAsia="宋体" w:cs="宋体"/>
          <w:sz w:val="32"/>
          <w:szCs w:val="32"/>
          <w:lang w:val="en-US" w:eastAsia="zh-CN"/>
        </w:rPr>
        <w:t xml:space="preserve">                公司全称（盖章）</w:t>
      </w:r>
      <w:r>
        <w:rPr>
          <w:rFonts w:hint="eastAsia" w:ascii="宋体" w:hAnsi="宋体" w:cs="宋体"/>
          <w:sz w:val="32"/>
          <w:szCs w:val="32"/>
          <w:lang w:val="en-US" w:eastAsia="zh-CN"/>
        </w:rPr>
        <w:t>：</w:t>
      </w:r>
    </w:p>
    <w:p w14:paraId="6604BEE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宋体" w:hAnsi="宋体" w:cs="宋体"/>
          <w:sz w:val="32"/>
          <w:szCs w:val="32"/>
          <w:lang w:val="en-US" w:eastAsia="zh-CN"/>
        </w:rPr>
      </w:pPr>
      <w:r>
        <w:rPr>
          <w:rFonts w:hint="eastAsia" w:ascii="宋体" w:hAnsi="宋体" w:cs="宋体"/>
          <w:sz w:val="32"/>
          <w:szCs w:val="32"/>
          <w:lang w:val="en-US" w:eastAsia="zh-CN"/>
        </w:rPr>
        <w:t xml:space="preserve">                     2024年8月X日</w:t>
      </w:r>
    </w:p>
    <w:p w14:paraId="453D0C0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sz w:val="32"/>
          <w:szCs w:val="32"/>
          <w:lang w:val="en-US" w:eastAsia="zh-CN"/>
        </w:rPr>
      </w:pPr>
    </w:p>
    <w:p w14:paraId="19BDFC2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sz w:val="32"/>
          <w:szCs w:val="32"/>
          <w:lang w:val="en-US" w:eastAsia="zh-CN"/>
        </w:rPr>
      </w:pPr>
    </w:p>
    <w:p w14:paraId="7CE4F26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sz w:val="32"/>
          <w:szCs w:val="32"/>
          <w:lang w:val="en-US" w:eastAsia="zh-CN"/>
        </w:rPr>
      </w:pPr>
    </w:p>
    <w:p w14:paraId="7B9BDEC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sz w:val="32"/>
          <w:szCs w:val="32"/>
          <w:lang w:val="en-US" w:eastAsia="zh-CN"/>
        </w:rPr>
      </w:pPr>
    </w:p>
    <w:p w14:paraId="18A2C51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sz w:val="32"/>
          <w:szCs w:val="32"/>
          <w:lang w:val="en-US" w:eastAsia="zh-CN"/>
        </w:rPr>
      </w:pPr>
    </w:p>
    <w:p w14:paraId="5632A0D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sz w:val="32"/>
          <w:szCs w:val="32"/>
          <w:lang w:val="en-US" w:eastAsia="zh-CN"/>
        </w:rPr>
      </w:pPr>
    </w:p>
    <w:p w14:paraId="25FB4C1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sz w:val="32"/>
          <w:szCs w:val="32"/>
          <w:lang w:val="en-US" w:eastAsia="zh-CN"/>
        </w:rPr>
      </w:pPr>
    </w:p>
    <w:p w14:paraId="03461E1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sz w:val="32"/>
          <w:szCs w:val="32"/>
          <w:lang w:val="en-US" w:eastAsia="zh-CN"/>
        </w:rPr>
      </w:pPr>
    </w:p>
    <w:p w14:paraId="0B0FBF3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sz w:val="32"/>
          <w:szCs w:val="32"/>
          <w:lang w:val="en-US" w:eastAsia="zh-CN"/>
        </w:rPr>
      </w:pPr>
    </w:p>
    <w:p w14:paraId="14A9C2C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宋体" w:hAnsi="宋体" w:eastAsia="宋体" w:cs="宋体"/>
          <w:sz w:val="32"/>
          <w:szCs w:val="32"/>
          <w:lang w:val="en-US" w:eastAsia="zh-CN"/>
        </w:rPr>
      </w:pPr>
    </w:p>
    <w:p w14:paraId="63A49A1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MzNmOTIyN2I1YTJjNTFiMmQ3Y2ViNzI2NzdmYzQifQ=="/>
  </w:docVars>
  <w:rsids>
    <w:rsidRoot w:val="5E2A30DD"/>
    <w:rsid w:val="5E2A3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2024-08-01T02:45:00Z</dcterms:created>
  <dc:creator>SYF</dc:creator>
  <cp:lastModifiedBy>SYF</cp:lastModifiedBy>
  <dcterms:modified xsi:type="dcterms:W3CDTF">2024-08-01T02:46:49Z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CCF19B4171A0438897FA33E1F42B5306_11</vt:lpwstr>
  </property>
</Properties>
</file>