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5544" w:type="pct"/>
        <w:tblInd w:w="-47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0"/>
        <w:gridCol w:w="1349"/>
        <w:gridCol w:w="2867"/>
        <w:gridCol w:w="1345"/>
        <w:gridCol w:w="1189"/>
        <w:gridCol w:w="2150"/>
      </w:tblGrid>
      <w:tr w14:paraId="60D99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5" w:hRule="atLeast"/>
        </w:trPr>
        <w:tc>
          <w:tcPr>
            <w:tcW w:w="5000" w:type="pct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759F91">
            <w:pPr>
              <w:spacing w:line="360" w:lineRule="auto"/>
              <w:jc w:val="center"/>
              <w:rPr>
                <w:rFonts w:hint="default" w:ascii="宋体" w:hAnsi="宋体" w:eastAsia="宋体" w:cs="宋体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sz w:val="40"/>
                <w:szCs w:val="48"/>
                <w:lang w:val="en-US" w:eastAsia="zh-CN"/>
              </w:rPr>
              <w:t xml:space="preserve"> 供应商资料领取情况表        </w:t>
            </w:r>
          </w:p>
        </w:tc>
      </w:tr>
      <w:tr w14:paraId="69149E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1004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57CA4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项目名称</w:t>
            </w:r>
          </w:p>
        </w:tc>
        <w:tc>
          <w:tcPr>
            <w:tcW w:w="2228" w:type="pct"/>
            <w:gridSpan w:val="2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61F74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“大玉医”城市医疗集团（玉溪市第三人民医院）2026年计量器具检定、校准、测试技术服务采购项目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（二次</w:t>
            </w:r>
            <w:bookmarkStart w:id="0" w:name="_GoBack"/>
            <w:bookmarkEnd w:id="0"/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629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4A83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项目编号</w:t>
            </w:r>
          </w:p>
        </w:tc>
        <w:tc>
          <w:tcPr>
            <w:tcW w:w="1137" w:type="pct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B347F">
            <w:pPr>
              <w:spacing w:line="360" w:lineRule="auto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YNCZ-Y-2026-25</w:t>
            </w:r>
          </w:p>
        </w:tc>
      </w:tr>
      <w:tr w14:paraId="56189C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91" w:type="pct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FE8B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供应商  代 表 填 写</w:t>
            </w: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6288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单位全称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8A9E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8E947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B81F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D4531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B5F36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DE3B8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920C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1D7ED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法定代表人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2E62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23015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AC139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33476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基本户开户行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D80E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49F8E3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5DE3B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70D2F2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9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0BE6B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C01B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开户账号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6C389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5FB851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代理人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58B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4F6599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291" w:type="pct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AF46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71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6B67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统一社会信用代码</w:t>
            </w:r>
          </w:p>
        </w:tc>
        <w:tc>
          <w:tcPr>
            <w:tcW w:w="2228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5EE9AA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AACF82">
            <w:pPr>
              <w:spacing w:line="360" w:lineRule="auto"/>
              <w:jc w:val="center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联系电话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7881FF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23C810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10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46E7101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领取谈判采购文件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时提交的资料</w:t>
            </w:r>
          </w:p>
        </w:tc>
        <w:tc>
          <w:tcPr>
            <w:tcW w:w="28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725D6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1、营业执照或者其他主体资格证明文件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8D1D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333BFD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10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01C86FB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FEBD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2、法定代表人身份证明书（法定代表人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领取谈判采购文件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时提供）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6ADB6D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02542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1" w:hRule="atLeast"/>
        </w:trPr>
        <w:tc>
          <w:tcPr>
            <w:tcW w:w="10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C13DE1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2857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54B6B">
            <w:pPr>
              <w:spacing w:line="360" w:lineRule="auto"/>
              <w:jc w:val="lef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3、法定代表人身份证明书、法定代表人授权委托书（代理人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领取谈判采购文件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时提供）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7C0995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  <w:tr w14:paraId="5B34FB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1004" w:type="pct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010D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资料领取情况</w:t>
            </w: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CB1483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资料名称</w:t>
            </w:r>
          </w:p>
        </w:tc>
        <w:tc>
          <w:tcPr>
            <w:tcW w:w="13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73AC3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领取时间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36342C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领取人签字</w:t>
            </w:r>
          </w:p>
        </w:tc>
      </w:tr>
      <w:tr w14:paraId="406DC7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</w:trPr>
        <w:tc>
          <w:tcPr>
            <w:tcW w:w="1004" w:type="pct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A6760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  <w:tc>
          <w:tcPr>
            <w:tcW w:w="151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17E38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《</w:t>
            </w:r>
            <w:r>
              <w:rPr>
                <w:rFonts w:hint="eastAsia" w:ascii="宋体" w:hAnsi="宋体" w:cs="宋体"/>
                <w:sz w:val="24"/>
                <w:szCs w:val="24"/>
                <w:lang w:val="en-US" w:eastAsia="zh-CN"/>
              </w:rPr>
              <w:t>谈判采购文件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》</w:t>
            </w:r>
          </w:p>
        </w:tc>
        <w:tc>
          <w:tcPr>
            <w:tcW w:w="1340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D7169">
            <w:pPr>
              <w:spacing w:line="360" w:lineRule="auto"/>
              <w:jc w:val="right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年   月    日</w:t>
            </w:r>
          </w:p>
        </w:tc>
        <w:tc>
          <w:tcPr>
            <w:tcW w:w="113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CE34F2">
            <w:pPr>
              <w:spacing w:line="360" w:lineRule="auto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</w:p>
        </w:tc>
      </w:tr>
    </w:tbl>
    <w:p w14:paraId="07C7B002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5D8A1368">
      <w:pPr>
        <w:spacing w:line="360" w:lineRule="auto"/>
        <w:jc w:val="left"/>
        <w:rPr>
          <w:rFonts w:hint="eastAsia" w:ascii="宋体" w:hAnsi="宋体" w:eastAsia="宋体" w:cs="宋体"/>
          <w:b/>
          <w:bCs/>
          <w:sz w:val="24"/>
          <w:szCs w:val="24"/>
          <w:lang w:val="en-US" w:eastAsia="zh-CN"/>
        </w:rPr>
      </w:pPr>
    </w:p>
    <w:p w14:paraId="466252D4">
      <w:pPr>
        <w:pStyle w:val="2"/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5AA5E2E"/>
    <w:rsid w:val="07F25F78"/>
    <w:rsid w:val="151C0A5B"/>
    <w:rsid w:val="1616780A"/>
    <w:rsid w:val="1CFF2D7B"/>
    <w:rsid w:val="24AE1AB8"/>
    <w:rsid w:val="27B71704"/>
    <w:rsid w:val="27DA27A0"/>
    <w:rsid w:val="30125875"/>
    <w:rsid w:val="3C6F5BA5"/>
    <w:rsid w:val="3CF9562E"/>
    <w:rsid w:val="3FA7706D"/>
    <w:rsid w:val="4E68694C"/>
    <w:rsid w:val="550668A7"/>
    <w:rsid w:val="56BF0996"/>
    <w:rsid w:val="5733796D"/>
    <w:rsid w:val="60D66DC1"/>
    <w:rsid w:val="6F242A73"/>
    <w:rsid w:val="78C6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styleId="3">
    <w:name w:val="footer"/>
    <w:basedOn w:val="1"/>
    <w:qFormat/>
    <w:uiPriority w:val="0"/>
    <w:pPr>
      <w:pBdr>
        <w:top w:val="single" w:color="auto" w:sz="4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  <w:lang w:val="zh-CN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kern w:val="0"/>
      <w:sz w:val="18"/>
      <w:szCs w:val="18"/>
      <w:lang w:val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243</Words>
  <Characters>259</Characters>
  <Lines>0</Lines>
  <Paragraphs>0</Paragraphs>
  <TotalTime>0</TotalTime>
  <ScaleCrop>false</ScaleCrop>
  <LinksUpToDate>false</LinksUpToDate>
  <CharactersWithSpaces>280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2025-06-03T03:24:00Z</dcterms:created>
  <dc:creator>YYL06</dc:creator>
  <cp:lastModifiedBy>杨 </cp:lastModifiedBy>
  <dcterms:modified xsi:type="dcterms:W3CDTF">2026-10-15T03:12:33Z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eyJoZGlkIjoiMzEwNTM5NzYwMDRjMzkwZTVkZjY2ODkwMGIxNGU0OTUiLCJ1c2VySWQiOiIxMTQxOTYwOTU3In0=</vt:lpwstr>
  </property>
  <property fmtid="{D5CDD505-2E9C-101B-9397-08002B2CF9AE}" pid="4" name="ICV">
    <vt:lpwstr>79EC814114FA47DCA5B065403BE72B50_12</vt:lpwstr>
  </property>
</Properties>
</file>