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767BC">
      <w:pPr>
        <w:pStyle w:val="2"/>
        <w:ind w:left="0" w:leftChars="0" w:firstLine="0" w:firstLineChars="0"/>
        <w:jc w:val="left"/>
        <w:rPr>
          <w:rFonts w:hint="eastAsia"/>
          <w:b/>
          <w:bCs/>
          <w:color w:val="auto"/>
          <w:sz w:val="24"/>
          <w:szCs w:val="32"/>
          <w:highlight w:val="none"/>
        </w:rPr>
      </w:pPr>
      <w:r>
        <w:rPr>
          <w:rFonts w:hint="eastAsia"/>
          <w:b/>
          <w:bCs/>
          <w:color w:val="auto"/>
          <w:sz w:val="24"/>
          <w:szCs w:val="32"/>
          <w:highlight w:val="none"/>
        </w:rPr>
        <w:t>附件一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151" w:tblpY="276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376"/>
        <w:gridCol w:w="1656"/>
        <w:gridCol w:w="480"/>
        <w:gridCol w:w="2472"/>
      </w:tblGrid>
      <w:tr w14:paraId="337E2D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9360" w:type="dxa"/>
            <w:gridSpan w:val="5"/>
            <w:noWrap/>
            <w:vAlign w:val="center"/>
          </w:tcPr>
          <w:p w14:paraId="5470E568">
            <w:pPr>
              <w:pStyle w:val="2"/>
              <w:ind w:firstLine="560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sz w:val="28"/>
                <w:szCs w:val="36"/>
                <w:highlight w:val="none"/>
              </w:rPr>
              <w:t>磋商文件领取信息表</w:t>
            </w:r>
          </w:p>
        </w:tc>
      </w:tr>
      <w:tr w14:paraId="31151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9360" w:type="dxa"/>
            <w:gridSpan w:val="5"/>
            <w:noWrap/>
            <w:vAlign w:val="center"/>
          </w:tcPr>
          <w:p w14:paraId="0210388E">
            <w:pPr>
              <w:pStyle w:val="2"/>
              <w:ind w:left="0" w:leftChars="0" w:firstLine="0" w:firstLineChars="0"/>
              <w:jc w:val="center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eastAsia="zh-CN"/>
              </w:rPr>
              <w:t>玉溪市曲江流域（上游段）综合规划环境影响评价报告编制技术服务</w:t>
            </w:r>
          </w:p>
        </w:tc>
      </w:tr>
      <w:tr w14:paraId="4869E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2376" w:type="dxa"/>
            <w:noWrap/>
            <w:vAlign w:val="center"/>
          </w:tcPr>
          <w:p w14:paraId="6434E3B3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竞标人</w:t>
            </w:r>
            <w:r>
              <w:rPr>
                <w:rFonts w:hint="eastAsia"/>
                <w:color w:val="auto"/>
                <w:sz w:val="24"/>
                <w:highlight w:val="none"/>
              </w:rPr>
              <w:t>全称</w:t>
            </w:r>
          </w:p>
        </w:tc>
        <w:tc>
          <w:tcPr>
            <w:tcW w:w="6984" w:type="dxa"/>
            <w:gridSpan w:val="4"/>
            <w:noWrap/>
            <w:vAlign w:val="center"/>
          </w:tcPr>
          <w:p w14:paraId="302089FF">
            <w:pPr>
              <w:pStyle w:val="2"/>
              <w:ind w:firstLine="48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 w14:paraId="21CC9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2376" w:type="dxa"/>
            <w:noWrap/>
            <w:vAlign w:val="center"/>
          </w:tcPr>
          <w:p w14:paraId="75C8D67D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地址</w:t>
            </w:r>
          </w:p>
        </w:tc>
        <w:tc>
          <w:tcPr>
            <w:tcW w:w="6984" w:type="dxa"/>
            <w:gridSpan w:val="4"/>
            <w:noWrap/>
            <w:vAlign w:val="center"/>
          </w:tcPr>
          <w:p w14:paraId="0467E416">
            <w:pPr>
              <w:pStyle w:val="2"/>
              <w:ind w:firstLine="48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 w14:paraId="57DC5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2376" w:type="dxa"/>
            <w:noWrap/>
            <w:vAlign w:val="center"/>
          </w:tcPr>
          <w:p w14:paraId="76B5A4DE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法定代表人</w:t>
            </w:r>
          </w:p>
        </w:tc>
        <w:tc>
          <w:tcPr>
            <w:tcW w:w="2376" w:type="dxa"/>
            <w:noWrap/>
            <w:vAlign w:val="center"/>
          </w:tcPr>
          <w:p w14:paraId="3C7507E6">
            <w:pPr>
              <w:pStyle w:val="2"/>
              <w:ind w:firstLine="48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1656" w:type="dxa"/>
            <w:noWrap/>
            <w:vAlign w:val="center"/>
          </w:tcPr>
          <w:p w14:paraId="57165412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2952" w:type="dxa"/>
            <w:gridSpan w:val="2"/>
            <w:noWrap/>
            <w:vAlign w:val="center"/>
          </w:tcPr>
          <w:p w14:paraId="2DF03653">
            <w:pPr>
              <w:pStyle w:val="2"/>
              <w:ind w:firstLine="48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 w14:paraId="5606F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2376" w:type="dxa"/>
            <w:noWrap/>
            <w:vAlign w:val="center"/>
          </w:tcPr>
          <w:p w14:paraId="38BCF6EE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授权委托人</w:t>
            </w:r>
          </w:p>
        </w:tc>
        <w:tc>
          <w:tcPr>
            <w:tcW w:w="2376" w:type="dxa"/>
            <w:noWrap/>
            <w:vAlign w:val="center"/>
          </w:tcPr>
          <w:p w14:paraId="3E0C546B">
            <w:pPr>
              <w:pStyle w:val="2"/>
              <w:ind w:firstLine="48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1656" w:type="dxa"/>
            <w:noWrap/>
            <w:vAlign w:val="center"/>
          </w:tcPr>
          <w:p w14:paraId="44297497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2952" w:type="dxa"/>
            <w:gridSpan w:val="2"/>
            <w:noWrap/>
            <w:vAlign w:val="center"/>
          </w:tcPr>
          <w:p w14:paraId="38F421A5">
            <w:pPr>
              <w:pStyle w:val="2"/>
              <w:ind w:firstLine="48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 w14:paraId="6C42F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2376" w:type="dxa"/>
            <w:noWrap/>
            <w:vAlign w:val="center"/>
          </w:tcPr>
          <w:p w14:paraId="202D2E35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日期</w:t>
            </w:r>
          </w:p>
        </w:tc>
        <w:tc>
          <w:tcPr>
            <w:tcW w:w="6984" w:type="dxa"/>
            <w:gridSpan w:val="4"/>
            <w:noWrap/>
            <w:vAlign w:val="center"/>
          </w:tcPr>
          <w:p w14:paraId="715F5089">
            <w:pPr>
              <w:pStyle w:val="2"/>
              <w:ind w:firstLine="48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 w14:paraId="617DF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9360" w:type="dxa"/>
            <w:gridSpan w:val="5"/>
            <w:noWrap/>
            <w:vAlign w:val="center"/>
          </w:tcPr>
          <w:p w14:paraId="3E41D715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相关资料领取</w:t>
            </w:r>
          </w:p>
        </w:tc>
      </w:tr>
      <w:tr w14:paraId="46203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2376" w:type="dxa"/>
            <w:noWrap/>
            <w:vAlign w:val="center"/>
          </w:tcPr>
          <w:p w14:paraId="58F10D02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资料名称</w:t>
            </w:r>
          </w:p>
        </w:tc>
        <w:tc>
          <w:tcPr>
            <w:tcW w:w="2376" w:type="dxa"/>
            <w:noWrap/>
            <w:vAlign w:val="center"/>
          </w:tcPr>
          <w:p w14:paraId="2B4163D8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领取方式</w:t>
            </w:r>
          </w:p>
        </w:tc>
        <w:tc>
          <w:tcPr>
            <w:tcW w:w="2136" w:type="dxa"/>
            <w:gridSpan w:val="2"/>
            <w:noWrap/>
            <w:vAlign w:val="center"/>
          </w:tcPr>
          <w:p w14:paraId="61164147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领取人员</w:t>
            </w:r>
          </w:p>
        </w:tc>
        <w:tc>
          <w:tcPr>
            <w:tcW w:w="2472" w:type="dxa"/>
            <w:noWrap/>
            <w:vAlign w:val="center"/>
          </w:tcPr>
          <w:p w14:paraId="3CF17D37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电子邮箱</w:t>
            </w:r>
          </w:p>
        </w:tc>
      </w:tr>
      <w:tr w14:paraId="448FE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2376" w:type="dxa"/>
            <w:noWrap/>
            <w:vAlign w:val="center"/>
          </w:tcPr>
          <w:p w14:paraId="7DA94987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竞争性磋商文件</w:t>
            </w:r>
          </w:p>
        </w:tc>
        <w:tc>
          <w:tcPr>
            <w:tcW w:w="2376" w:type="dxa"/>
            <w:noWrap/>
            <w:vAlign w:val="center"/>
          </w:tcPr>
          <w:p w14:paraId="26B72330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网上领取（电子版）</w:t>
            </w:r>
          </w:p>
        </w:tc>
        <w:tc>
          <w:tcPr>
            <w:tcW w:w="2136" w:type="dxa"/>
            <w:gridSpan w:val="2"/>
            <w:noWrap/>
            <w:vAlign w:val="center"/>
          </w:tcPr>
          <w:p w14:paraId="0DF14907">
            <w:pPr>
              <w:pStyle w:val="2"/>
              <w:ind w:firstLine="48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2472" w:type="dxa"/>
            <w:noWrap/>
            <w:vAlign w:val="center"/>
          </w:tcPr>
          <w:p w14:paraId="63599064">
            <w:pPr>
              <w:pStyle w:val="2"/>
              <w:ind w:firstLine="48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 w14:paraId="061D3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atLeast"/>
        </w:trPr>
        <w:tc>
          <w:tcPr>
            <w:tcW w:w="2376" w:type="dxa"/>
            <w:noWrap/>
            <w:vAlign w:val="center"/>
          </w:tcPr>
          <w:p w14:paraId="5F4F5BB0">
            <w:pPr>
              <w:pStyle w:val="2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备注</w:t>
            </w:r>
          </w:p>
        </w:tc>
        <w:tc>
          <w:tcPr>
            <w:tcW w:w="6984" w:type="dxa"/>
            <w:gridSpan w:val="4"/>
            <w:noWrap/>
            <w:vAlign w:val="center"/>
          </w:tcPr>
          <w:p w14:paraId="5FB999E7">
            <w:pPr>
              <w:pStyle w:val="2"/>
              <w:spacing w:line="360" w:lineRule="auto"/>
              <w:ind w:left="0" w:leftChars="0"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竞标人应保证其提供的联系方式（电话、电子邮箱）一直有效，以保证往来函件（磋商文件的澄清、修改等）能及时通知各竞标人，反馈信息。招标人及招标代理机构不承担由此引起的一切后果。</w:t>
            </w:r>
          </w:p>
        </w:tc>
      </w:tr>
    </w:tbl>
    <w:p w14:paraId="5C4E8044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B6EDD"/>
    <w:rsid w:val="073B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uiPriority w:val="0"/>
    <w:pPr>
      <w:spacing w:after="120" w:line="240" w:lineRule="auto"/>
      <w:ind w:left="420" w:leftChars="200" w:firstLine="420" w:firstLineChars="200"/>
    </w:pPr>
    <w:rPr>
      <w:rFonts w:ascii="Times New Roman" w:eastAsia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2026-09-28T06:36:00Z</dcterms:created>
  <dc:creator>Sunny、</dc:creator>
  <cp:lastModifiedBy>Sunny、</cp:lastModifiedBy>
  <dcterms:modified xsi:type="dcterms:W3CDTF">2026-09-28T06:37:11Z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5965760F4D7F42BDB00190E4FB830922_11</vt:lpwstr>
  </property>
  <property fmtid="{D5CDD505-2E9C-101B-9397-08002B2CF9AE}" pid="4" name="KSOTemplateDocerSaveRecord">
    <vt:lpwstr>eyJoZGlkIjoiZmZjNjU2N2U2NjIxZDE0ZGJlYWRkYTE5MmZkYjdlMzYiLCJ1c2VySWQiOiI3NTA1MjUwOTkifQ==</vt:lpwstr>
  </property>
</Properties>
</file>